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A99F" w14:textId="77777777" w:rsidR="005A5071" w:rsidRPr="000A4840" w:rsidRDefault="005A5071" w:rsidP="00772809">
      <w:pPr>
        <w:pStyle w:val="berschrift1"/>
        <w:jc w:val="center"/>
        <w:rPr>
          <w:b w:val="0"/>
          <w:caps/>
          <w:sz w:val="36"/>
          <w:szCs w:val="36"/>
          <w:u w:val="single"/>
        </w:rPr>
      </w:pPr>
      <w:r w:rsidRPr="000A4840">
        <w:rPr>
          <w:b w:val="0"/>
          <w:caps/>
          <w:sz w:val="36"/>
          <w:szCs w:val="36"/>
          <w:u w:val="single"/>
        </w:rPr>
        <w:t>Bekanntmachung</w:t>
      </w:r>
      <w:r w:rsidR="003C6E8C">
        <w:rPr>
          <w:b w:val="0"/>
          <w:caps/>
          <w:sz w:val="36"/>
          <w:szCs w:val="36"/>
          <w:u w:val="single"/>
        </w:rPr>
        <w:t xml:space="preserve"> der tagesordnung</w:t>
      </w:r>
    </w:p>
    <w:p w14:paraId="0F3B033E" w14:textId="77777777" w:rsidR="005A5071" w:rsidRDefault="005A5071" w:rsidP="005A5071"/>
    <w:p w14:paraId="65F82A21" w14:textId="77777777" w:rsidR="005A5071" w:rsidRDefault="005A5071" w:rsidP="005A5071"/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8505"/>
        <w:gridCol w:w="567"/>
      </w:tblGrid>
      <w:tr w:rsidR="005A5071" w14:paraId="1D8091A1" w14:textId="77777777">
        <w:tc>
          <w:tcPr>
            <w:tcW w:w="675" w:type="dxa"/>
            <w:vAlign w:val="center"/>
          </w:tcPr>
          <w:p w14:paraId="7C750E33" w14:textId="77777777" w:rsidR="005A5071" w:rsidRDefault="005A5071" w:rsidP="001C2995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14:paraId="31AEAF0B" w14:textId="1A4E0351" w:rsidR="005A5071" w:rsidRDefault="005A5071" w:rsidP="001C2995">
            <w:pPr>
              <w:spacing w:after="60"/>
              <w:jc w:val="center"/>
            </w:pPr>
            <w:r>
              <w:rPr>
                <w:bCs/>
              </w:rPr>
              <w:t>Am</w:t>
            </w:r>
            <w:r>
              <w:rPr>
                <w:b/>
              </w:rPr>
              <w:t xml:space="preserve"> </w:t>
            </w:r>
            <w:r w:rsidR="00E35520" w:rsidRPr="00F72EF8">
              <w:rPr>
                <w:b/>
                <w:noProof/>
              </w:rPr>
              <w:t>Montag</w:t>
            </w:r>
            <w:r>
              <w:rPr>
                <w:b/>
              </w:rPr>
              <w:t xml:space="preserve">, </w:t>
            </w:r>
            <w:bookmarkStart w:id="0" w:name="REF_SIDAT"/>
            <w:r w:rsidR="00E35520" w:rsidRPr="00F72EF8">
              <w:rPr>
                <w:b/>
                <w:noProof/>
              </w:rPr>
              <w:t>18.03.2024</w:t>
            </w:r>
            <w:bookmarkEnd w:id="0"/>
            <w:r w:rsidR="00C248CD">
              <w:rPr>
                <w:b/>
              </w:rPr>
              <w:t>,</w:t>
            </w:r>
            <w:r w:rsidR="00C248CD" w:rsidRPr="00C248CD">
              <w:t xml:space="preserve"> um</w:t>
            </w:r>
            <w:r w:rsidRPr="00C248CD">
              <w:t xml:space="preserve"> </w:t>
            </w:r>
            <w:r w:rsidR="00E35520" w:rsidRPr="00F72EF8">
              <w:rPr>
                <w:b/>
                <w:noProof/>
              </w:rPr>
              <w:t>19:00</w:t>
            </w:r>
            <w:r>
              <w:rPr>
                <w:b/>
              </w:rPr>
              <w:t> Uhr</w:t>
            </w:r>
          </w:p>
        </w:tc>
        <w:tc>
          <w:tcPr>
            <w:tcW w:w="567" w:type="dxa"/>
            <w:vAlign w:val="center"/>
          </w:tcPr>
          <w:p w14:paraId="157DFDDC" w14:textId="77777777" w:rsidR="005A5071" w:rsidRDefault="005A5071" w:rsidP="001C2995">
            <w:pPr>
              <w:spacing w:after="60"/>
              <w:ind w:left="34"/>
              <w:jc w:val="center"/>
            </w:pPr>
          </w:p>
        </w:tc>
      </w:tr>
      <w:tr w:rsidR="005A5071" w14:paraId="4C835F51" w14:textId="77777777">
        <w:tc>
          <w:tcPr>
            <w:tcW w:w="675" w:type="dxa"/>
            <w:vAlign w:val="center"/>
          </w:tcPr>
          <w:p w14:paraId="685F8382" w14:textId="77777777" w:rsidR="005A5071" w:rsidRDefault="005A5071" w:rsidP="001C2995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14:paraId="33451102" w14:textId="5CC04B69" w:rsidR="005A5071" w:rsidRPr="006B09D4" w:rsidRDefault="00506C07" w:rsidP="001C2995">
            <w:pPr>
              <w:spacing w:after="60"/>
              <w:jc w:val="center"/>
            </w:pPr>
            <w:r>
              <w:t>f</w:t>
            </w:r>
            <w:r w:rsidR="005A5071" w:rsidRPr="006B09D4">
              <w:t>indet</w:t>
            </w:r>
            <w:r>
              <w:t xml:space="preserve"> </w:t>
            </w:r>
            <w:r w:rsidR="00E35520" w:rsidRPr="00F72EF8">
              <w:rPr>
                <w:noProof/>
              </w:rPr>
              <w:t>im Rathaus Steinfeld</w:t>
            </w:r>
            <w:r w:rsidR="006C2E78">
              <w:t xml:space="preserve"> </w:t>
            </w:r>
            <w:r w:rsidR="00CB059B">
              <w:t>eine</w:t>
            </w:r>
          </w:p>
        </w:tc>
        <w:tc>
          <w:tcPr>
            <w:tcW w:w="567" w:type="dxa"/>
            <w:vAlign w:val="center"/>
          </w:tcPr>
          <w:p w14:paraId="7BAA3A16" w14:textId="77777777" w:rsidR="005A5071" w:rsidRDefault="005A5071" w:rsidP="001C2995">
            <w:pPr>
              <w:spacing w:after="60"/>
              <w:jc w:val="center"/>
            </w:pPr>
          </w:p>
        </w:tc>
      </w:tr>
      <w:tr w:rsidR="005A5071" w14:paraId="6BBF9275" w14:textId="77777777">
        <w:tc>
          <w:tcPr>
            <w:tcW w:w="675" w:type="dxa"/>
            <w:vAlign w:val="center"/>
          </w:tcPr>
          <w:p w14:paraId="66EC940B" w14:textId="77777777" w:rsidR="005A5071" w:rsidRDefault="005A5071" w:rsidP="001C2995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14:paraId="1CF8603C" w14:textId="4BF369BE" w:rsidR="005A5071" w:rsidRDefault="00E35520" w:rsidP="001C2995">
            <w:pPr>
              <w:spacing w:after="60"/>
              <w:jc w:val="center"/>
            </w:pPr>
            <w:bookmarkStart w:id="1" w:name="REF_SITEXTG"/>
            <w:r w:rsidRPr="00F72EF8">
              <w:rPr>
                <w:b/>
                <w:bCs/>
                <w:noProof/>
              </w:rPr>
              <w:t>Sitzung des Gemeinderates Stadelhofen</w:t>
            </w:r>
            <w:bookmarkEnd w:id="1"/>
          </w:p>
        </w:tc>
        <w:tc>
          <w:tcPr>
            <w:tcW w:w="567" w:type="dxa"/>
            <w:vAlign w:val="center"/>
          </w:tcPr>
          <w:p w14:paraId="7F90A965" w14:textId="77777777" w:rsidR="005A5071" w:rsidRDefault="005A5071" w:rsidP="001C2995">
            <w:pPr>
              <w:spacing w:after="60"/>
              <w:jc w:val="center"/>
            </w:pPr>
          </w:p>
        </w:tc>
      </w:tr>
      <w:tr w:rsidR="006C2E78" w:rsidRPr="006C2E78" w14:paraId="235C6CBA" w14:textId="77777777">
        <w:tc>
          <w:tcPr>
            <w:tcW w:w="675" w:type="dxa"/>
            <w:vAlign w:val="center"/>
          </w:tcPr>
          <w:p w14:paraId="2F627BA1" w14:textId="77777777" w:rsidR="006C2E78" w:rsidRPr="006C2E78" w:rsidRDefault="006C2E78" w:rsidP="001C2995">
            <w:pPr>
              <w:spacing w:after="60"/>
              <w:jc w:val="center"/>
            </w:pPr>
          </w:p>
        </w:tc>
        <w:tc>
          <w:tcPr>
            <w:tcW w:w="8505" w:type="dxa"/>
            <w:vAlign w:val="center"/>
          </w:tcPr>
          <w:p w14:paraId="702DA355" w14:textId="77777777" w:rsidR="006C2E78" w:rsidRPr="006C2E78" w:rsidRDefault="006C2E78" w:rsidP="001C2995">
            <w:pPr>
              <w:spacing w:after="60"/>
              <w:jc w:val="center"/>
              <w:rPr>
                <w:bCs/>
              </w:rPr>
            </w:pPr>
            <w:r>
              <w:t>mit folgender Tagesordnung statt.</w:t>
            </w:r>
          </w:p>
        </w:tc>
        <w:tc>
          <w:tcPr>
            <w:tcW w:w="567" w:type="dxa"/>
            <w:vAlign w:val="center"/>
          </w:tcPr>
          <w:p w14:paraId="21DFD789" w14:textId="77777777" w:rsidR="006C2E78" w:rsidRPr="006C2E78" w:rsidRDefault="006C2E78" w:rsidP="001C2995">
            <w:pPr>
              <w:spacing w:after="60"/>
              <w:jc w:val="center"/>
            </w:pPr>
          </w:p>
        </w:tc>
      </w:tr>
    </w:tbl>
    <w:p w14:paraId="2BC3D9C3" w14:textId="77777777" w:rsidR="005A5071" w:rsidRDefault="005A5071" w:rsidP="005A5071"/>
    <w:p w14:paraId="1385DE8A" w14:textId="77777777" w:rsidR="005A5071" w:rsidRDefault="005A5071" w:rsidP="005A5071"/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7797"/>
        <w:gridCol w:w="1275"/>
      </w:tblGrid>
      <w:tr w:rsidR="00E35520" w:rsidRPr="00D9440B" w14:paraId="67EC4891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3DE204FB" w14:textId="7B3C14A2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9072" w:type="dxa"/>
            <w:gridSpan w:val="2"/>
          </w:tcPr>
          <w:p w14:paraId="22E5E0C2" w14:textId="4AF08044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>Genehmigung der Niederschrift der Sitzung vom 19.02.2024</w:t>
            </w:r>
          </w:p>
        </w:tc>
      </w:tr>
      <w:tr w:rsidR="00E35520" w:rsidRPr="00F9403E" w14:paraId="0A2C0340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6EA8D790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5E6296F0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0745571F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11662F92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07757C76" w14:textId="66F66BD9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9072" w:type="dxa"/>
            <w:gridSpan w:val="2"/>
          </w:tcPr>
          <w:p w14:paraId="4134607B" w14:textId="1694592C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>Bericht des 1. Bürgermeisters</w:t>
            </w:r>
          </w:p>
        </w:tc>
      </w:tr>
      <w:tr w:rsidR="00E35520" w:rsidRPr="00F9403E" w14:paraId="41D862C8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183BA233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42CA2DCF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14C2947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366BCA60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542DB1B1" w14:textId="1D02F71F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9072" w:type="dxa"/>
            <w:gridSpan w:val="2"/>
          </w:tcPr>
          <w:p w14:paraId="7806C2CA" w14:textId="15CF13BE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>Jagdgenossenschaft Steinfeld, Antrag auf Zuschuss für den Wegeunterhalt 2024</w:t>
            </w:r>
          </w:p>
        </w:tc>
      </w:tr>
      <w:tr w:rsidR="00E35520" w:rsidRPr="00F9403E" w14:paraId="73E6877E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603F9C9D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036827C7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4DCAB09E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2B6B464B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44350B55" w14:textId="03D22FF7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9072" w:type="dxa"/>
            <w:gridSpan w:val="2"/>
          </w:tcPr>
          <w:p w14:paraId="42009545" w14:textId="3186CA5B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>Jagdgenossenschaft Stadelhofen; Antrag auf Zuschuss für den Wegeunterhalt 2024</w:t>
            </w:r>
          </w:p>
        </w:tc>
      </w:tr>
      <w:tr w:rsidR="00E35520" w:rsidRPr="00F9403E" w14:paraId="2E841EE9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4D747700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080606FB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A4685B3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4810370A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1B0DE4AB" w14:textId="6289A751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9072" w:type="dxa"/>
            <w:gridSpan w:val="2"/>
          </w:tcPr>
          <w:p w14:paraId="7F0A4544" w14:textId="55E4BBE5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 xml:space="preserve">Neubau eines Feuerwehrgerätehauses für die FF </w:t>
            </w:r>
            <w:proofErr w:type="spellStart"/>
            <w:r>
              <w:rPr>
                <w:rFonts w:cs="Arial"/>
              </w:rPr>
              <w:t>Schederndorf</w:t>
            </w:r>
            <w:proofErr w:type="spellEnd"/>
            <w:r>
              <w:rPr>
                <w:rFonts w:cs="Arial"/>
              </w:rPr>
              <w:t>; Stellungnahme des Kreisbrandrates</w:t>
            </w:r>
          </w:p>
        </w:tc>
      </w:tr>
      <w:tr w:rsidR="00E35520" w:rsidRPr="00F9403E" w14:paraId="369D1902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311C65DB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297C59A1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22872B84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673FBA0D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4309287E" w14:textId="278C2270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9072" w:type="dxa"/>
            <w:gridSpan w:val="2"/>
          </w:tcPr>
          <w:p w14:paraId="51633D9E" w14:textId="4611F256" w:rsidR="00E35520" w:rsidRPr="00FB6E99" w:rsidRDefault="00E35520">
            <w:pPr>
              <w:rPr>
                <w:rFonts w:cs="Arial"/>
              </w:rPr>
            </w:pPr>
            <w:r>
              <w:rPr>
                <w:rFonts w:cs="Arial"/>
              </w:rPr>
              <w:t>Bekanntgaben aus nichtöffentlichen Sitzungen</w:t>
            </w:r>
          </w:p>
        </w:tc>
      </w:tr>
      <w:tr w:rsidR="00E35520" w:rsidRPr="00F9403E" w14:paraId="4DA9F0D6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12D174E5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087E2573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A6F5F5A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  <w:tr w:rsidR="00E35520" w:rsidRPr="00D9440B" w14:paraId="788B06A8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398AAA4E" w14:textId="5AC0014E" w:rsidR="00E35520" w:rsidRPr="00F9403E" w:rsidRDefault="00E3552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9072" w:type="dxa"/>
            <w:gridSpan w:val="2"/>
          </w:tcPr>
          <w:p w14:paraId="17B43CBE" w14:textId="12FEFD48" w:rsidR="00E35520" w:rsidRPr="00FB6E99" w:rsidRDefault="00E35520">
            <w:pPr>
              <w:rPr>
                <w:rFonts w:cs="Arial"/>
              </w:rPr>
            </w:pPr>
            <w:bookmarkStart w:id="2" w:name="Text"/>
            <w:bookmarkEnd w:id="2"/>
            <w:r>
              <w:rPr>
                <w:rFonts w:cs="Arial"/>
              </w:rPr>
              <w:t>Verschiedenes</w:t>
            </w:r>
          </w:p>
        </w:tc>
      </w:tr>
      <w:tr w:rsidR="00E35520" w:rsidRPr="00F9403E" w14:paraId="16CA19D5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088B5FBC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797" w:type="dxa"/>
          </w:tcPr>
          <w:p w14:paraId="65E456C8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03E22C4C" w14:textId="77777777" w:rsidR="00E35520" w:rsidRPr="00F9403E" w:rsidRDefault="00E35520">
            <w:pPr>
              <w:rPr>
                <w:rFonts w:cs="Arial"/>
                <w:sz w:val="10"/>
                <w:szCs w:val="10"/>
              </w:rPr>
            </w:pPr>
          </w:p>
        </w:tc>
      </w:tr>
    </w:tbl>
    <w:p w14:paraId="11B71FAA" w14:textId="77777777" w:rsidR="00EA46C1" w:rsidRDefault="00EA46C1" w:rsidP="00EA46C1">
      <w:bookmarkStart w:id="3" w:name="Tagesordnung"/>
      <w:bookmarkEnd w:id="3"/>
    </w:p>
    <w:p w14:paraId="64F6D2BC" w14:textId="5685914D" w:rsidR="00E35520" w:rsidRPr="002B24E3" w:rsidRDefault="00E35520" w:rsidP="00EA46C1">
      <w:pPr>
        <w:overflowPunct/>
        <w:autoSpaceDE/>
        <w:autoSpaceDN/>
        <w:adjustRightInd/>
        <w:textAlignment w:val="auto"/>
        <w:rPr>
          <w:rFonts w:cs="Arial"/>
          <w:noProof/>
        </w:rPr>
      </w:pPr>
    </w:p>
    <w:p w14:paraId="6BFF5681" w14:textId="77777777" w:rsidR="00E35520" w:rsidRPr="00EB28C0" w:rsidRDefault="00E35520" w:rsidP="00EA46C1">
      <w:pPr>
        <w:jc w:val="center"/>
        <w:rPr>
          <w:b/>
          <w:noProof/>
        </w:rPr>
      </w:pPr>
      <w:r w:rsidRPr="00EB28C0">
        <w:rPr>
          <w:b/>
          <w:noProof/>
        </w:rPr>
        <w:t>Anschließend findet eine nichtöffentliche Sitzung statt.</w:t>
      </w:r>
    </w:p>
    <w:p w14:paraId="3DA67565" w14:textId="4FE670E3" w:rsidR="00EA46C1" w:rsidRPr="002B24E3" w:rsidRDefault="00EA46C1" w:rsidP="00EA46C1">
      <w:pPr>
        <w:overflowPunct/>
        <w:autoSpaceDE/>
        <w:autoSpaceDN/>
        <w:adjustRightInd/>
        <w:textAlignment w:val="auto"/>
        <w:rPr>
          <w:rFonts w:cs="Arial"/>
        </w:rPr>
      </w:pPr>
    </w:p>
    <w:p w14:paraId="35F27823" w14:textId="77777777" w:rsidR="00C37DE7" w:rsidRDefault="00C37DE7" w:rsidP="005A5071">
      <w:pPr>
        <w:rPr>
          <w:szCs w:val="36"/>
        </w:rPr>
      </w:pPr>
    </w:p>
    <w:p w14:paraId="31F7A564" w14:textId="0267A5B1" w:rsidR="00F7548C" w:rsidRPr="00CD292B" w:rsidRDefault="00E35520" w:rsidP="00F32FA9">
      <w:r>
        <w:rPr>
          <w:noProof/>
        </w:rPr>
        <w:t>Stadelhofen</w:t>
      </w:r>
      <w:r w:rsidR="00F32FA9">
        <w:t xml:space="preserve">, </w:t>
      </w:r>
      <w:r w:rsidR="00F32FA9">
        <w:fldChar w:fldCharType="begin"/>
      </w:r>
      <w:r w:rsidR="00F32FA9">
        <w:instrText xml:space="preserve"> CREATEDATE  \@ "dd.MM.yyyy"  \* MERGEFORMAT </w:instrText>
      </w:r>
      <w:r w:rsidR="00F32FA9">
        <w:fldChar w:fldCharType="separate"/>
      </w:r>
      <w:r>
        <w:rPr>
          <w:noProof/>
        </w:rPr>
        <w:t>12.03.2024</w:t>
      </w:r>
      <w:r w:rsidR="00F32FA9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686"/>
        <w:gridCol w:w="709"/>
        <w:gridCol w:w="1382"/>
      </w:tblGrid>
      <w:tr w:rsidR="00381BE4" w14:paraId="7051BF6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490BC88" w14:textId="7AABD99B" w:rsidR="00381BE4" w:rsidRPr="00381BE4" w:rsidRDefault="00381BE4" w:rsidP="001B7FD6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9D60A8" w14:textId="77777777" w:rsidR="001E7E54" w:rsidRDefault="001E7E54" w:rsidP="001E7E54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91F02A" w14:textId="77777777" w:rsidR="001E7E54" w:rsidRDefault="001E7E54" w:rsidP="001E7E54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0B73AA5" w14:textId="77777777" w:rsidR="001E7E54" w:rsidRDefault="001E7E54" w:rsidP="001E7E54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  <w:tr w:rsidR="001E7E54" w14:paraId="75BC8296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28CF1A" w14:textId="6D383970" w:rsidR="001E7E54" w:rsidRDefault="00E35520" w:rsidP="001E7E54">
            <w:r w:rsidRPr="00F72EF8">
              <w:rPr>
                <w:noProof/>
              </w:rPr>
              <w:t>Volker</w:t>
            </w:r>
            <w:r w:rsidR="001E7E54" w:rsidRPr="005A5071">
              <w:t xml:space="preserve"> </w:t>
            </w:r>
            <w:r w:rsidRPr="00F72EF8">
              <w:rPr>
                <w:noProof/>
              </w:rPr>
              <w:t>Will</w:t>
            </w:r>
            <w:r w:rsidR="00257B1C">
              <w:t xml:space="preserve"> </w:t>
            </w:r>
          </w:p>
          <w:p w14:paraId="379DD583" w14:textId="2A1C22B8" w:rsidR="00257B1C" w:rsidRDefault="00E35520" w:rsidP="00257B1C">
            <w:r w:rsidRPr="00F72EF8">
              <w:rPr>
                <w:noProof/>
              </w:rPr>
              <w:t>1. Bürgermeister</w:t>
            </w:r>
          </w:p>
          <w:p w14:paraId="3D14DDDA" w14:textId="77777777" w:rsidR="00257B1C" w:rsidRDefault="00257B1C" w:rsidP="001E7E54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48FD72C" w14:textId="77777777" w:rsidR="001E7E54" w:rsidRDefault="001E7E54" w:rsidP="00243B62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3EB129" w14:textId="77777777" w:rsidR="001E7E54" w:rsidRDefault="001E7E54" w:rsidP="00243B62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91F6D99" w14:textId="77777777" w:rsidR="001E7E54" w:rsidRDefault="001E7E54" w:rsidP="00381BE4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  <w:tr w:rsidR="001E7E54" w14:paraId="25B856BC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BEAA5EF" w14:textId="77777777" w:rsidR="001E7E54" w:rsidRDefault="001E7E54" w:rsidP="00944859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EC9BF6" w14:textId="77777777" w:rsidR="001E7E54" w:rsidRDefault="001E7E54" w:rsidP="00243B62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2819EA" w14:textId="77777777" w:rsidR="001E7E54" w:rsidRDefault="001E7E54" w:rsidP="00243B62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876EEEA" w14:textId="77777777" w:rsidR="001E7E54" w:rsidRDefault="001E7E54" w:rsidP="00381BE4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</w:tbl>
    <w:p w14:paraId="2BE427F7" w14:textId="77777777" w:rsidR="007B5FE6" w:rsidRPr="003D0C2D" w:rsidRDefault="007B5FE6" w:rsidP="00F32FA9"/>
    <w:sectPr w:rsidR="007B5FE6" w:rsidRPr="003D0C2D" w:rsidSect="002363FD">
      <w:footerReference w:type="default" r:id="rId7"/>
      <w:headerReference w:type="first" r:id="rId8"/>
      <w:type w:val="continuous"/>
      <w:pgSz w:w="11907" w:h="16840" w:code="9"/>
      <w:pgMar w:top="1418" w:right="1134" w:bottom="993" w:left="1134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6D2E" w14:textId="77777777" w:rsidR="00EA2C6E" w:rsidRDefault="00EA2C6E">
      <w:r>
        <w:separator/>
      </w:r>
    </w:p>
  </w:endnote>
  <w:endnote w:type="continuationSeparator" w:id="0">
    <w:p w14:paraId="76E958E7" w14:textId="77777777" w:rsidR="00EA2C6E" w:rsidRDefault="00EA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7D0A" w14:textId="77777777" w:rsidR="006A134C" w:rsidRDefault="006A134C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2FBF" w14:textId="77777777" w:rsidR="00EA2C6E" w:rsidRDefault="00EA2C6E">
      <w:r>
        <w:separator/>
      </w:r>
    </w:p>
  </w:footnote>
  <w:footnote w:type="continuationSeparator" w:id="0">
    <w:p w14:paraId="7123861C" w14:textId="77777777" w:rsidR="00EA2C6E" w:rsidRDefault="00EA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Look w:val="01E0" w:firstRow="1" w:lastRow="1" w:firstColumn="1" w:lastColumn="1" w:noHBand="0" w:noVBand="0"/>
    </w:tblPr>
    <w:tblGrid>
      <w:gridCol w:w="6895"/>
      <w:gridCol w:w="2852"/>
    </w:tblGrid>
    <w:tr w:rsidR="002C327D" w:rsidRPr="00CB298F" w14:paraId="373052BF" w14:textId="77777777" w:rsidTr="006002E5">
      <w:trPr>
        <w:trHeight w:val="1135"/>
      </w:trPr>
      <w:tc>
        <w:tcPr>
          <w:tcW w:w="6895" w:type="dxa"/>
        </w:tcPr>
        <w:p w14:paraId="5E119C3E" w14:textId="77777777" w:rsidR="002C327D" w:rsidRPr="005520C7" w:rsidRDefault="002C327D" w:rsidP="002C327D">
          <w:pPr>
            <w:pStyle w:val="Kopfzeile"/>
            <w:jc w:val="center"/>
            <w:rPr>
              <w:b/>
              <w:sz w:val="36"/>
              <w:szCs w:val="36"/>
            </w:rPr>
          </w:pPr>
          <w:r w:rsidRPr="005520C7">
            <w:rPr>
              <w:b/>
              <w:sz w:val="36"/>
              <w:szCs w:val="36"/>
            </w:rPr>
            <w:t>Verwaltungsgemeinschaft Steinfeld</w:t>
          </w:r>
        </w:p>
        <w:p w14:paraId="64A3D53B" w14:textId="77777777" w:rsidR="002C327D" w:rsidRPr="005520C7" w:rsidRDefault="002C327D" w:rsidP="002C327D">
          <w:pPr>
            <w:pStyle w:val="Kopfzeile"/>
            <w:jc w:val="center"/>
            <w:rPr>
              <w:b/>
            </w:rPr>
          </w:pPr>
          <w:r w:rsidRPr="005520C7">
            <w:rPr>
              <w:b/>
            </w:rPr>
            <w:t>Mitgliedsgemeinden: Königsfeld ♦ Stadelhofen</w:t>
          </w:r>
          <w:r w:rsidRPr="005520C7">
            <w:t xml:space="preserve"> ♦ </w:t>
          </w:r>
          <w:r w:rsidRPr="005520C7">
            <w:rPr>
              <w:b/>
            </w:rPr>
            <w:t>Wattendorf</w:t>
          </w:r>
        </w:p>
        <w:p w14:paraId="7C38290C" w14:textId="77777777" w:rsidR="002C327D" w:rsidRPr="00CB298F" w:rsidRDefault="002C327D" w:rsidP="002C327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852" w:type="dxa"/>
        </w:tcPr>
        <w:p w14:paraId="118BB1CA" w14:textId="77777777" w:rsidR="002C327D" w:rsidRPr="00770710" w:rsidRDefault="002C327D" w:rsidP="002C327D">
          <w:pPr>
            <w:jc w:val="center"/>
            <w:rPr>
              <w:sz w:val="24"/>
              <w:szCs w:val="24"/>
            </w:rPr>
          </w:pPr>
          <w:r w:rsidRPr="00F63B57">
            <w:rPr>
              <w:b/>
              <w:sz w:val="28"/>
              <w:szCs w:val="28"/>
            </w:rPr>
            <w:pict w14:anchorId="08EA53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2pt;height:44.25pt">
                <v:imagedata r:id="rId1" o:title="Wappen"/>
              </v:shape>
            </w:pict>
          </w:r>
        </w:p>
      </w:tc>
    </w:tr>
    <w:tr w:rsidR="002C327D" w:rsidRPr="00CB298F" w14:paraId="3C4C5BC6" w14:textId="77777777" w:rsidTr="006002E5">
      <w:trPr>
        <w:trHeight w:val="80"/>
      </w:trPr>
      <w:tc>
        <w:tcPr>
          <w:tcW w:w="6895" w:type="dxa"/>
        </w:tcPr>
        <w:p w14:paraId="53E34459" w14:textId="77777777" w:rsidR="002C327D" w:rsidRPr="00CB298F" w:rsidRDefault="002C327D" w:rsidP="002C327D">
          <w:pPr>
            <w:rPr>
              <w:sz w:val="24"/>
              <w:szCs w:val="24"/>
            </w:rPr>
          </w:pPr>
        </w:p>
      </w:tc>
      <w:tc>
        <w:tcPr>
          <w:tcW w:w="2852" w:type="dxa"/>
        </w:tcPr>
        <w:p w14:paraId="50C1F7CD" w14:textId="77777777" w:rsidR="002C327D" w:rsidRPr="00CB298F" w:rsidRDefault="002C327D" w:rsidP="002C327D">
          <w:pPr>
            <w:rPr>
              <w:sz w:val="24"/>
              <w:szCs w:val="24"/>
            </w:rPr>
          </w:pPr>
        </w:p>
      </w:tc>
    </w:tr>
  </w:tbl>
  <w:p w14:paraId="58698EC6" w14:textId="77777777" w:rsidR="006A134C" w:rsidRDefault="006A13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490590">
    <w:abstractNumId w:val="0"/>
  </w:num>
  <w:num w:numId="2" w16cid:durableId="172100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520"/>
    <w:rsid w:val="000076AD"/>
    <w:rsid w:val="00007A06"/>
    <w:rsid w:val="00035BDA"/>
    <w:rsid w:val="00080EAB"/>
    <w:rsid w:val="000A4840"/>
    <w:rsid w:val="000A6E37"/>
    <w:rsid w:val="000D0F0D"/>
    <w:rsid w:val="001172F4"/>
    <w:rsid w:val="00136FD2"/>
    <w:rsid w:val="00157A83"/>
    <w:rsid w:val="0019204C"/>
    <w:rsid w:val="00193893"/>
    <w:rsid w:val="001944AD"/>
    <w:rsid w:val="00196CED"/>
    <w:rsid w:val="001B7FD6"/>
    <w:rsid w:val="001C1D60"/>
    <w:rsid w:val="001C2995"/>
    <w:rsid w:val="001C581F"/>
    <w:rsid w:val="001D13F6"/>
    <w:rsid w:val="001D2744"/>
    <w:rsid w:val="001E7E54"/>
    <w:rsid w:val="00203BB4"/>
    <w:rsid w:val="00205E87"/>
    <w:rsid w:val="00217492"/>
    <w:rsid w:val="00217623"/>
    <w:rsid w:val="00235B08"/>
    <w:rsid w:val="002363FD"/>
    <w:rsid w:val="00243B62"/>
    <w:rsid w:val="00257B1C"/>
    <w:rsid w:val="00260D26"/>
    <w:rsid w:val="002A2E15"/>
    <w:rsid w:val="002B24E3"/>
    <w:rsid w:val="002C1910"/>
    <w:rsid w:val="002C327D"/>
    <w:rsid w:val="002D63FA"/>
    <w:rsid w:val="002E0F56"/>
    <w:rsid w:val="00306DDD"/>
    <w:rsid w:val="003231A6"/>
    <w:rsid w:val="00334E5A"/>
    <w:rsid w:val="00340CDB"/>
    <w:rsid w:val="00345EE2"/>
    <w:rsid w:val="00374AB1"/>
    <w:rsid w:val="003774B8"/>
    <w:rsid w:val="0038192D"/>
    <w:rsid w:val="00381BE4"/>
    <w:rsid w:val="003919FA"/>
    <w:rsid w:val="003A7A62"/>
    <w:rsid w:val="003C6E8C"/>
    <w:rsid w:val="003D02AD"/>
    <w:rsid w:val="003D0C2D"/>
    <w:rsid w:val="003F0DAE"/>
    <w:rsid w:val="00411C34"/>
    <w:rsid w:val="0042490A"/>
    <w:rsid w:val="00424F79"/>
    <w:rsid w:val="00434638"/>
    <w:rsid w:val="0043557B"/>
    <w:rsid w:val="004A39B3"/>
    <w:rsid w:val="004C4CB1"/>
    <w:rsid w:val="004D0DD5"/>
    <w:rsid w:val="00506C07"/>
    <w:rsid w:val="00515392"/>
    <w:rsid w:val="00517320"/>
    <w:rsid w:val="00522C50"/>
    <w:rsid w:val="0052577F"/>
    <w:rsid w:val="00537765"/>
    <w:rsid w:val="005749F3"/>
    <w:rsid w:val="00583837"/>
    <w:rsid w:val="00590CFC"/>
    <w:rsid w:val="005A3A4F"/>
    <w:rsid w:val="005A5071"/>
    <w:rsid w:val="005A6742"/>
    <w:rsid w:val="005C03CC"/>
    <w:rsid w:val="005D64A0"/>
    <w:rsid w:val="006002E5"/>
    <w:rsid w:val="0065132C"/>
    <w:rsid w:val="00655BD4"/>
    <w:rsid w:val="0067671E"/>
    <w:rsid w:val="00692D1D"/>
    <w:rsid w:val="006A134C"/>
    <w:rsid w:val="006B09D4"/>
    <w:rsid w:val="006C2E78"/>
    <w:rsid w:val="006C74A7"/>
    <w:rsid w:val="006F5B75"/>
    <w:rsid w:val="0070763E"/>
    <w:rsid w:val="0071381F"/>
    <w:rsid w:val="00772809"/>
    <w:rsid w:val="00773DBA"/>
    <w:rsid w:val="00780955"/>
    <w:rsid w:val="00783EBF"/>
    <w:rsid w:val="007A490C"/>
    <w:rsid w:val="007B5FE6"/>
    <w:rsid w:val="007C7F43"/>
    <w:rsid w:val="007E5375"/>
    <w:rsid w:val="007F7554"/>
    <w:rsid w:val="0080279E"/>
    <w:rsid w:val="008101AB"/>
    <w:rsid w:val="0084419D"/>
    <w:rsid w:val="00851836"/>
    <w:rsid w:val="0089286B"/>
    <w:rsid w:val="00896DD5"/>
    <w:rsid w:val="008F4120"/>
    <w:rsid w:val="008F75FD"/>
    <w:rsid w:val="00944859"/>
    <w:rsid w:val="009476C7"/>
    <w:rsid w:val="0097297F"/>
    <w:rsid w:val="009B3775"/>
    <w:rsid w:val="009D137C"/>
    <w:rsid w:val="009E70F1"/>
    <w:rsid w:val="009F0906"/>
    <w:rsid w:val="00A04428"/>
    <w:rsid w:val="00A13C4B"/>
    <w:rsid w:val="00A244BB"/>
    <w:rsid w:val="00A25571"/>
    <w:rsid w:val="00A34AEC"/>
    <w:rsid w:val="00A417C5"/>
    <w:rsid w:val="00A421D4"/>
    <w:rsid w:val="00A83C08"/>
    <w:rsid w:val="00AA37C7"/>
    <w:rsid w:val="00B1192B"/>
    <w:rsid w:val="00B766E2"/>
    <w:rsid w:val="00B77EE4"/>
    <w:rsid w:val="00B86F4D"/>
    <w:rsid w:val="00B9153C"/>
    <w:rsid w:val="00BB1374"/>
    <w:rsid w:val="00BD0571"/>
    <w:rsid w:val="00BD7A44"/>
    <w:rsid w:val="00BE7FD9"/>
    <w:rsid w:val="00BF25E4"/>
    <w:rsid w:val="00C248CD"/>
    <w:rsid w:val="00C33422"/>
    <w:rsid w:val="00C37DE7"/>
    <w:rsid w:val="00C70B3E"/>
    <w:rsid w:val="00C74318"/>
    <w:rsid w:val="00C75878"/>
    <w:rsid w:val="00C96DED"/>
    <w:rsid w:val="00CB059B"/>
    <w:rsid w:val="00CC2274"/>
    <w:rsid w:val="00CC5540"/>
    <w:rsid w:val="00CE000A"/>
    <w:rsid w:val="00CE2B85"/>
    <w:rsid w:val="00CF016C"/>
    <w:rsid w:val="00D039F9"/>
    <w:rsid w:val="00D128B7"/>
    <w:rsid w:val="00D144A3"/>
    <w:rsid w:val="00D55145"/>
    <w:rsid w:val="00E35520"/>
    <w:rsid w:val="00E5640E"/>
    <w:rsid w:val="00E64E36"/>
    <w:rsid w:val="00E83761"/>
    <w:rsid w:val="00E912C6"/>
    <w:rsid w:val="00E91414"/>
    <w:rsid w:val="00E95AFA"/>
    <w:rsid w:val="00EA065F"/>
    <w:rsid w:val="00EA2C6E"/>
    <w:rsid w:val="00EA46C1"/>
    <w:rsid w:val="00EB2001"/>
    <w:rsid w:val="00EB28C0"/>
    <w:rsid w:val="00EB7650"/>
    <w:rsid w:val="00EE1B83"/>
    <w:rsid w:val="00F32FA9"/>
    <w:rsid w:val="00F52CCB"/>
    <w:rsid w:val="00F7548C"/>
    <w:rsid w:val="00FA657C"/>
    <w:rsid w:val="00FB6E99"/>
    <w:rsid w:val="00FD48C5"/>
    <w:rsid w:val="00FD7075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72DE"/>
  <w15:chartTrackingRefBased/>
  <w15:docId w15:val="{CEB04920-43D7-4570-9431-DCABC511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MMAPP01\InstanceConfig\0001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Maria Waldhaeuser</dc:creator>
  <cp:keywords/>
  <dc:description/>
  <cp:lastModifiedBy>Maria Waldhaeuser</cp:lastModifiedBy>
  <cp:revision>1</cp:revision>
  <cp:lastPrinted>2024-03-12T09:34:00Z</cp:lastPrinted>
  <dcterms:created xsi:type="dcterms:W3CDTF">2024-03-12T09:33:00Z</dcterms:created>
  <dcterms:modified xsi:type="dcterms:W3CDTF">2024-03-12T09:33:00Z</dcterms:modified>
</cp:coreProperties>
</file>